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57" w:rsidRDefault="00AD2B57" w:rsidP="00E15E91">
      <w:pPr>
        <w:pStyle w:val="Bezmezer"/>
        <w:rPr>
          <w:b/>
          <w:u w:val="single"/>
        </w:rPr>
      </w:pPr>
      <w:r>
        <w:rPr>
          <w:b/>
          <w:u w:val="single"/>
        </w:rPr>
        <w:t>Tisková zpráva</w:t>
      </w:r>
    </w:p>
    <w:p w:rsidR="00AD2B57" w:rsidRDefault="00AD2B57" w:rsidP="00E15E91">
      <w:pPr>
        <w:pStyle w:val="Bezmezer"/>
        <w:rPr>
          <w:b/>
          <w:u w:val="single"/>
        </w:rPr>
      </w:pPr>
    </w:p>
    <w:p w:rsidR="00AD2B57" w:rsidRDefault="00AD2B57" w:rsidP="00E15E91">
      <w:pPr>
        <w:pStyle w:val="Bezmezer"/>
        <w:rPr>
          <w:b/>
          <w:sz w:val="24"/>
          <w:szCs w:val="24"/>
        </w:rPr>
      </w:pPr>
      <w:proofErr w:type="spellStart"/>
      <w:r w:rsidRPr="00AD2B57">
        <w:rPr>
          <w:b/>
          <w:sz w:val="24"/>
          <w:szCs w:val="24"/>
        </w:rPr>
        <w:t>Respondeo</w:t>
      </w:r>
      <w:proofErr w:type="spellEnd"/>
      <w:r w:rsidRPr="00AD2B57">
        <w:rPr>
          <w:b/>
          <w:sz w:val="24"/>
          <w:szCs w:val="24"/>
        </w:rPr>
        <w:t xml:space="preserve"> </w:t>
      </w:r>
      <w:r w:rsidR="00BD792E">
        <w:rPr>
          <w:b/>
          <w:sz w:val="24"/>
          <w:szCs w:val="24"/>
        </w:rPr>
        <w:t>na Mladoboleslavsku</w:t>
      </w:r>
      <w:r w:rsidR="002C4E5A">
        <w:rPr>
          <w:b/>
          <w:sz w:val="24"/>
          <w:szCs w:val="24"/>
        </w:rPr>
        <w:t xml:space="preserve"> </w:t>
      </w:r>
      <w:r w:rsidRPr="00AD2B57">
        <w:rPr>
          <w:b/>
          <w:sz w:val="24"/>
          <w:szCs w:val="24"/>
        </w:rPr>
        <w:t>pomáhá rodinám v</w:t>
      </w:r>
      <w:r w:rsidR="00BD792E">
        <w:rPr>
          <w:b/>
          <w:sz w:val="24"/>
          <w:szCs w:val="24"/>
        </w:rPr>
        <w:t> </w:t>
      </w:r>
      <w:r w:rsidRPr="00AD2B57">
        <w:rPr>
          <w:b/>
          <w:sz w:val="24"/>
          <w:szCs w:val="24"/>
        </w:rPr>
        <w:t>nouzi</w:t>
      </w:r>
      <w:r w:rsidR="00BD792E">
        <w:rPr>
          <w:b/>
          <w:sz w:val="24"/>
          <w:szCs w:val="24"/>
        </w:rPr>
        <w:t xml:space="preserve"> </w:t>
      </w:r>
    </w:p>
    <w:p w:rsidR="00BD792E" w:rsidRDefault="00BD792E" w:rsidP="00E15E91">
      <w:pPr>
        <w:pStyle w:val="Bezmezer"/>
        <w:rPr>
          <w:b/>
          <w:u w:val="single"/>
        </w:rPr>
      </w:pPr>
    </w:p>
    <w:p w:rsidR="00AD2B57" w:rsidRDefault="00735B51" w:rsidP="00735B51">
      <w:pPr>
        <w:pStyle w:val="Bezmezer"/>
        <w:jc w:val="both"/>
        <w:rPr>
          <w:b/>
        </w:rPr>
      </w:pPr>
      <w:r>
        <w:rPr>
          <w:b/>
        </w:rPr>
        <w:t xml:space="preserve">Už od ledna 2018 pomáhá nezisková organizace </w:t>
      </w:r>
      <w:proofErr w:type="spellStart"/>
      <w:r>
        <w:rPr>
          <w:b/>
        </w:rPr>
        <w:t>Respondeo</w:t>
      </w:r>
      <w:proofErr w:type="spellEnd"/>
      <w:r>
        <w:rPr>
          <w:b/>
        </w:rPr>
        <w:t xml:space="preserve"> rodinám s dětmi na Mladoboleslavsku, které se ocitly v tíživé životní situaci. </w:t>
      </w:r>
      <w:r w:rsidR="00BD792E">
        <w:rPr>
          <w:b/>
        </w:rPr>
        <w:t>Aktivity běží</w:t>
      </w:r>
      <w:r>
        <w:rPr>
          <w:b/>
        </w:rPr>
        <w:t xml:space="preserve"> v</w:t>
      </w:r>
      <w:r w:rsidR="00AD2B57">
        <w:rPr>
          <w:b/>
        </w:rPr>
        <w:t> rámci projektu Zdravá rodina</w:t>
      </w:r>
      <w:r>
        <w:rPr>
          <w:b/>
        </w:rPr>
        <w:t xml:space="preserve">, který </w:t>
      </w:r>
      <w:r w:rsidR="00AD2B57">
        <w:rPr>
          <w:b/>
        </w:rPr>
        <w:t xml:space="preserve">potrvá až do konce </w:t>
      </w:r>
      <w:r w:rsidR="00FF4577">
        <w:rPr>
          <w:b/>
        </w:rPr>
        <w:t xml:space="preserve">roku </w:t>
      </w:r>
      <w:r w:rsidR="00AD2B57">
        <w:rPr>
          <w:b/>
        </w:rPr>
        <w:t xml:space="preserve">2020. </w:t>
      </w:r>
    </w:p>
    <w:p w:rsidR="00B6722E" w:rsidRDefault="00B6722E" w:rsidP="00E15E91">
      <w:pPr>
        <w:pStyle w:val="Bezmezer"/>
        <w:rPr>
          <w:b/>
        </w:rPr>
      </w:pPr>
    </w:p>
    <w:p w:rsidR="009475E6" w:rsidRDefault="00FF4577" w:rsidP="00735B51">
      <w:pPr>
        <w:pStyle w:val="Bezmezer"/>
        <w:jc w:val="both"/>
      </w:pPr>
      <w:r>
        <w:t xml:space="preserve">Podpora rodin </w:t>
      </w:r>
      <w:r w:rsidR="00B6722E">
        <w:t>probíhá na základě úzké spolupráce s </w:t>
      </w:r>
      <w:r w:rsidDel="00FF4577">
        <w:t xml:space="preserve"> </w:t>
      </w:r>
      <w:r w:rsidR="00735B51">
        <w:t>o</w:t>
      </w:r>
      <w:r>
        <w:t>rgánem sociálně-právní ochrany dětí Mladá Boleslav</w:t>
      </w:r>
      <w:r w:rsidR="00B6722E">
        <w:t xml:space="preserve">, </w:t>
      </w:r>
      <w:r>
        <w:t>kter</w:t>
      </w:r>
      <w:r w:rsidR="00415160">
        <w:t>ý</w:t>
      </w:r>
      <w:r>
        <w:t xml:space="preserve"> </w:t>
      </w:r>
      <w:r w:rsidR="00B6722E">
        <w:t>vytipuje vhodné rodiny</w:t>
      </w:r>
      <w:r w:rsidR="00415160">
        <w:t>,</w:t>
      </w:r>
      <w:r w:rsidR="00B6722E">
        <w:t xml:space="preserve"> a pokud rodina souhlasí, sociální pracovnice do rodin pravidelně dochází a pomáhá ji</w:t>
      </w:r>
      <w:r w:rsidR="00415160">
        <w:t>m</w:t>
      </w:r>
      <w:r w:rsidR="00B6722E">
        <w:t xml:space="preserve"> znovu se postavit na nohy. Dosud </w:t>
      </w:r>
      <w:proofErr w:type="spellStart"/>
      <w:r w:rsidR="00B6722E">
        <w:t>Respondeo</w:t>
      </w:r>
      <w:proofErr w:type="spellEnd"/>
      <w:r w:rsidR="00B6722E">
        <w:t xml:space="preserve"> pracovalo s 39 rodinami, </w:t>
      </w:r>
      <w:r w:rsidR="00415160">
        <w:t> v rámci nichž</w:t>
      </w:r>
      <w:r w:rsidR="00B6722E">
        <w:t xml:space="preserve"> bylo </w:t>
      </w:r>
      <w:r w:rsidR="00415160">
        <w:t xml:space="preserve">podpořeno </w:t>
      </w:r>
      <w:r w:rsidR="00B6722E">
        <w:t>52</w:t>
      </w:r>
      <w:r w:rsidR="00415160">
        <w:t xml:space="preserve"> </w:t>
      </w:r>
      <w:r w:rsidR="00BD792E">
        <w:t xml:space="preserve">dospělých </w:t>
      </w:r>
      <w:r w:rsidR="00B6722E">
        <w:t>osob. V</w:t>
      </w:r>
      <w:r w:rsidR="00415160">
        <w:t xml:space="preserve"> těchto </w:t>
      </w:r>
      <w:r w:rsidR="00B6722E">
        <w:t xml:space="preserve">rodinách </w:t>
      </w:r>
      <w:r w:rsidR="00BD792E">
        <w:t xml:space="preserve">žije </w:t>
      </w:r>
      <w:r w:rsidR="00415160">
        <w:t xml:space="preserve">celkem </w:t>
      </w:r>
      <w:r w:rsidR="00B6722E">
        <w:t xml:space="preserve">97 dětí </w:t>
      </w:r>
      <w:r w:rsidR="00415160">
        <w:t xml:space="preserve">ve věku </w:t>
      </w:r>
      <w:r w:rsidR="00B6722E">
        <w:t xml:space="preserve">do patnácti let. </w:t>
      </w:r>
      <w:proofErr w:type="spellStart"/>
      <w:r w:rsidR="009475E6">
        <w:t>Respondeo</w:t>
      </w:r>
      <w:proofErr w:type="spellEnd"/>
      <w:r w:rsidR="009475E6">
        <w:t xml:space="preserve"> poskytlo </w:t>
      </w:r>
      <w:r w:rsidR="00BF0F9C">
        <w:t>919 konzultací a 660 terénních výjezdů</w:t>
      </w:r>
      <w:r w:rsidR="00BF0F9C">
        <w:t xml:space="preserve">, což je celkem </w:t>
      </w:r>
      <w:r w:rsidR="009475E6">
        <w:t>1721 hodin podpory.</w:t>
      </w:r>
    </w:p>
    <w:p w:rsidR="00E15E91" w:rsidRDefault="00E15E91" w:rsidP="00E15E91">
      <w:pPr>
        <w:pStyle w:val="Bezmezer"/>
      </w:pPr>
    </w:p>
    <w:p w:rsidR="00E15E91" w:rsidRDefault="005E05E8" w:rsidP="00735B51">
      <w:pPr>
        <w:pStyle w:val="Bezmezer"/>
        <w:jc w:val="both"/>
      </w:pPr>
      <w:r>
        <w:t xml:space="preserve">Nejčastěji </w:t>
      </w:r>
      <w:r w:rsidR="00CB4EC2">
        <w:t>podporovanými osobami byly</w:t>
      </w:r>
      <w:r>
        <w:t xml:space="preserve"> matky samoživitelky</w:t>
      </w:r>
      <w:r w:rsidR="00CB4EC2">
        <w:t>, kterým sociální pracovnice</w:t>
      </w:r>
      <w:r>
        <w:t xml:space="preserve"> pomáhal</w:t>
      </w:r>
      <w:r w:rsidR="00CB4EC2">
        <w:t>y</w:t>
      </w:r>
      <w:r>
        <w:t xml:space="preserve"> se zajištěním sociálních dávek, s hledáním bydlení </w:t>
      </w:r>
      <w:r w:rsidR="00CB4EC2">
        <w:t>a</w:t>
      </w:r>
      <w:r>
        <w:t xml:space="preserve"> zaměstnání</w:t>
      </w:r>
      <w:r w:rsidR="00CB4EC2">
        <w:t xml:space="preserve"> i</w:t>
      </w:r>
      <w:r w:rsidR="00BD792E">
        <w:t xml:space="preserve"> </w:t>
      </w:r>
      <w:r w:rsidR="006E66E3">
        <w:t xml:space="preserve">například se </w:t>
      </w:r>
      <w:r>
        <w:t xml:space="preserve">zajištěním lékařské péče. Dále </w:t>
      </w:r>
      <w:r w:rsidR="00BD792E">
        <w:t>je podporovaly ve zvýšení</w:t>
      </w:r>
      <w:r>
        <w:t xml:space="preserve"> rodičovsk</w:t>
      </w:r>
      <w:r w:rsidR="00BD792E">
        <w:t>ých</w:t>
      </w:r>
      <w:r>
        <w:t xml:space="preserve"> kompetenc</w:t>
      </w:r>
      <w:r w:rsidR="00BD792E">
        <w:t>í nebo</w:t>
      </w:r>
      <w:r>
        <w:t xml:space="preserve"> </w:t>
      </w:r>
      <w:r w:rsidR="00BD792E">
        <w:t>dovedností</w:t>
      </w:r>
      <w:r>
        <w:t xml:space="preserve"> při péči o domácnost a osobní hygienu včetně praktických nácviků</w:t>
      </w:r>
      <w:r w:rsidR="00BD792E">
        <w:t>. Dalším způsobem podpory byla podpora</w:t>
      </w:r>
      <w:r>
        <w:t xml:space="preserve"> při kontaktu se školami a dalšími institucemi. </w:t>
      </w:r>
      <w:proofErr w:type="spellStart"/>
      <w:r>
        <w:t>Respondeo</w:t>
      </w:r>
      <w:proofErr w:type="spellEnd"/>
      <w:r>
        <w:t xml:space="preserve"> </w:t>
      </w:r>
      <w:r w:rsidR="008F54FC">
        <w:t xml:space="preserve">jim </w:t>
      </w:r>
      <w:r>
        <w:t xml:space="preserve">také </w:t>
      </w:r>
      <w:r w:rsidR="008F54FC">
        <w:t xml:space="preserve">po dobu šesti měsíců </w:t>
      </w:r>
      <w:r>
        <w:t xml:space="preserve">poskytuje potravinovou pomoc </w:t>
      </w:r>
      <w:r w:rsidR="00E15E91">
        <w:t>s motivačním režimem k</w:t>
      </w:r>
      <w:r>
        <w:t> samostatnosti.</w:t>
      </w:r>
    </w:p>
    <w:p w:rsidR="00E15E91" w:rsidRDefault="00E15E91" w:rsidP="00E15E91">
      <w:pPr>
        <w:pStyle w:val="Bezmezer"/>
      </w:pPr>
    </w:p>
    <w:p w:rsidR="00E15E91" w:rsidRDefault="005E05E8" w:rsidP="00735B51">
      <w:pPr>
        <w:pStyle w:val="Bezmezer"/>
        <w:jc w:val="both"/>
      </w:pPr>
      <w:r>
        <w:t xml:space="preserve">Za dobu trvání projektu Zdravá rodina se </w:t>
      </w:r>
      <w:proofErr w:type="spellStart"/>
      <w:r w:rsidR="003B3642">
        <w:t>Respondeu</w:t>
      </w:r>
      <w:proofErr w:type="spellEnd"/>
      <w:r w:rsidR="003B3642">
        <w:t xml:space="preserve"> </w:t>
      </w:r>
      <w:r>
        <w:t xml:space="preserve">navíc podařilo: </w:t>
      </w:r>
    </w:p>
    <w:p w:rsidR="00E15E91" w:rsidRDefault="005E05E8" w:rsidP="00735B51">
      <w:pPr>
        <w:pStyle w:val="Bezmezer"/>
        <w:numPr>
          <w:ilvl w:val="0"/>
          <w:numId w:val="3"/>
        </w:numPr>
        <w:jc w:val="both"/>
      </w:pPr>
      <w:r>
        <w:t>Zajistit</w:t>
      </w:r>
      <w:r w:rsidR="00E15E91">
        <w:t xml:space="preserve"> sponzora </w:t>
      </w:r>
      <w:r w:rsidR="002C071D">
        <w:t xml:space="preserve">pro </w:t>
      </w:r>
      <w:r w:rsidR="00E15E91">
        <w:t>úhradu ročního poplatku do potravinové banky</w:t>
      </w:r>
      <w:r w:rsidR="00333CD6">
        <w:t>, což znamená, že</w:t>
      </w:r>
      <w:r w:rsidR="00BD792E">
        <w:t xml:space="preserve"> </w:t>
      </w:r>
      <w:r w:rsidR="00E15E91">
        <w:t>můžeme poskytovat potravinovou pomoc</w:t>
      </w:r>
      <w:r w:rsidR="00333CD6">
        <w:t>, která původně</w:t>
      </w:r>
      <w:r w:rsidR="00E15E91">
        <w:t xml:space="preserve"> nebyla v plánu projektu</w:t>
      </w:r>
    </w:p>
    <w:p w:rsidR="00E15E91" w:rsidRDefault="005E05E8" w:rsidP="00735B51">
      <w:pPr>
        <w:pStyle w:val="Bezmezer"/>
        <w:numPr>
          <w:ilvl w:val="0"/>
          <w:numId w:val="3"/>
        </w:numPr>
        <w:jc w:val="both"/>
      </w:pPr>
      <w:r>
        <w:t>Zúčastnit</w:t>
      </w:r>
      <w:r w:rsidR="00E15E91">
        <w:t xml:space="preserve"> se jako dobrovolníci potravinové sbírky</w:t>
      </w:r>
      <w:r w:rsidR="00333CD6">
        <w:t>, díky čemuž jsme získali další</w:t>
      </w:r>
      <w:r w:rsidR="00BD792E">
        <w:t xml:space="preserve"> </w:t>
      </w:r>
      <w:r w:rsidR="00E15E91">
        <w:t>potraviny pro naše klienty</w:t>
      </w:r>
    </w:p>
    <w:p w:rsidR="00E15E91" w:rsidRDefault="005E05E8" w:rsidP="00735B51">
      <w:pPr>
        <w:pStyle w:val="Bezmezer"/>
        <w:numPr>
          <w:ilvl w:val="0"/>
          <w:numId w:val="3"/>
        </w:numPr>
        <w:jc w:val="both"/>
      </w:pPr>
      <w:r>
        <w:t xml:space="preserve">Zajistit sponzora pro dětské </w:t>
      </w:r>
      <w:r w:rsidR="00E15E91">
        <w:t xml:space="preserve">brýle a brýlové obroučky pro rodiče </w:t>
      </w:r>
    </w:p>
    <w:p w:rsidR="00E15E91" w:rsidRPr="00E15E91" w:rsidRDefault="005E05E8" w:rsidP="00735B51">
      <w:pPr>
        <w:pStyle w:val="Bezmezer"/>
        <w:numPr>
          <w:ilvl w:val="0"/>
          <w:numId w:val="3"/>
        </w:numPr>
        <w:jc w:val="both"/>
      </w:pPr>
      <w:r>
        <w:t xml:space="preserve">Zajistit </w:t>
      </w:r>
      <w:r w:rsidR="00E15E91">
        <w:t xml:space="preserve">sponzora pro nákup automatické pračky </w:t>
      </w:r>
      <w:r w:rsidR="00333CD6">
        <w:t>pro matku samoživitelku se třemi dětmi</w:t>
      </w:r>
    </w:p>
    <w:p w:rsidR="00E15E91" w:rsidRDefault="00E15E91" w:rsidP="00E15E91">
      <w:pPr>
        <w:pStyle w:val="Bezmezer"/>
      </w:pPr>
    </w:p>
    <w:p w:rsidR="00493AA9" w:rsidRDefault="00AC0C97" w:rsidP="00AC0C97">
      <w:pPr>
        <w:pStyle w:val="Bezmezer"/>
        <w:jc w:val="both"/>
      </w:pPr>
      <w:r>
        <w:t xml:space="preserve">Aktivity projektu se daří realizovat i díky úzké spolupráci s pracovníky orgánu sociálně-právní ochrany dětí Magistrátu města Mladá Boleslav, s pracovníky Úřadu práce v Mladé Boleslavi a dalšími spolupracujícími organizacemi na Mladoboleslavsku. Za tuto spolupráci moc děkujeme. </w:t>
      </w:r>
    </w:p>
    <w:p w:rsidR="00AC0C97" w:rsidRDefault="00AC0C97" w:rsidP="00AC0C97">
      <w:pPr>
        <w:pStyle w:val="Bezmezer"/>
        <w:jc w:val="both"/>
      </w:pPr>
      <w:bookmarkStart w:id="0" w:name="_GoBack"/>
      <w:bookmarkEnd w:id="0"/>
    </w:p>
    <w:p w:rsidR="00AC0C97" w:rsidRDefault="00AC0C97" w:rsidP="00E15E91">
      <w:pPr>
        <w:pStyle w:val="Bezmezer"/>
      </w:pPr>
    </w:p>
    <w:p w:rsidR="00493AA9" w:rsidRDefault="00493AA9" w:rsidP="00493AA9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545454"/>
        </w:rPr>
      </w:pPr>
      <w:r>
        <w:rPr>
          <w:rFonts w:ascii="Arial" w:hAnsi="Arial" w:cs="Arial"/>
          <w:color w:val="545454"/>
        </w:rPr>
        <w:t xml:space="preserve">Projekt byl podpořen Evropským sociálním fondem z prostředků Operačního programu Zaměstnanost a Ministerstvem práce a sociálních věcí ČR, </w:t>
      </w:r>
      <w:proofErr w:type="spellStart"/>
      <w:proofErr w:type="gramStart"/>
      <w:r>
        <w:rPr>
          <w:rFonts w:ascii="Arial" w:hAnsi="Arial" w:cs="Arial"/>
          <w:color w:val="545454"/>
        </w:rPr>
        <w:t>reg</w:t>
      </w:r>
      <w:proofErr w:type="gramEnd"/>
      <w:r>
        <w:rPr>
          <w:rFonts w:ascii="Arial" w:hAnsi="Arial" w:cs="Arial"/>
          <w:color w:val="545454"/>
        </w:rPr>
        <w:t>.</w:t>
      </w:r>
      <w:proofErr w:type="gramStart"/>
      <w:r>
        <w:rPr>
          <w:rFonts w:ascii="Arial" w:hAnsi="Arial" w:cs="Arial"/>
          <w:color w:val="545454"/>
        </w:rPr>
        <w:t>č.</w:t>
      </w:r>
      <w:proofErr w:type="gramEnd"/>
      <w:r>
        <w:rPr>
          <w:rFonts w:ascii="Arial" w:hAnsi="Arial" w:cs="Arial"/>
          <w:color w:val="545454"/>
        </w:rPr>
        <w:t>projektu</w:t>
      </w:r>
      <w:proofErr w:type="spellEnd"/>
      <w:r>
        <w:rPr>
          <w:rFonts w:ascii="Arial" w:hAnsi="Arial" w:cs="Arial"/>
          <w:color w:val="545454"/>
        </w:rPr>
        <w:t>: CZ.03.2.60/0.0/0.0/16_049/0007477,</w:t>
      </w:r>
      <w:r w:rsidR="0061399B">
        <w:rPr>
          <w:rFonts w:ascii="Arial" w:hAnsi="Arial" w:cs="Arial"/>
          <w:color w:val="545454"/>
        </w:rPr>
        <w:t xml:space="preserve"> </w:t>
      </w:r>
      <w:r>
        <w:rPr>
          <w:rFonts w:ascii="Arial" w:hAnsi="Arial" w:cs="Arial"/>
          <w:color w:val="545454"/>
        </w:rPr>
        <w:t>prioritní osa OPZ: 2.1</w:t>
      </w:r>
    </w:p>
    <w:p w:rsidR="00493AA9" w:rsidRDefault="0061399B" w:rsidP="00E15E91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3810000" cy="789305"/>
            <wp:effectExtent l="0" t="0" r="0" b="0"/>
            <wp:docPr id="1" name="Obrázek 1" descr="https://www.respondeo.cz/wp-content/uploads/2018/09/Logo-OPZ-barevn%C3%A9-400x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spondeo.cz/wp-content/uploads/2018/09/Logo-OPZ-barevn%C3%A9-400x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BF0F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05pt;height:101.95pt">
            <v:imagedata r:id="rId7" o:title="MPSV_graficka_znacka_barva"/>
          </v:shape>
        </w:pict>
      </w:r>
    </w:p>
    <w:sectPr w:rsidR="00493AA9" w:rsidSect="007B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5A7"/>
    <w:multiLevelType w:val="hybridMultilevel"/>
    <w:tmpl w:val="C9C04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35943"/>
    <w:multiLevelType w:val="hybridMultilevel"/>
    <w:tmpl w:val="387EA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F4580"/>
    <w:multiLevelType w:val="hybridMultilevel"/>
    <w:tmpl w:val="00C29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éta Mliková">
    <w15:presenceInfo w15:providerId="Windows Live" w15:userId="7e13542a867a25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3432"/>
    <w:rsid w:val="002B522B"/>
    <w:rsid w:val="002C071D"/>
    <w:rsid w:val="002C4E5A"/>
    <w:rsid w:val="002E5505"/>
    <w:rsid w:val="00333CD6"/>
    <w:rsid w:val="0037625C"/>
    <w:rsid w:val="00393432"/>
    <w:rsid w:val="003B3642"/>
    <w:rsid w:val="00415160"/>
    <w:rsid w:val="00493AA9"/>
    <w:rsid w:val="005E05E8"/>
    <w:rsid w:val="0061399B"/>
    <w:rsid w:val="00634DCD"/>
    <w:rsid w:val="006E66E3"/>
    <w:rsid w:val="00735B51"/>
    <w:rsid w:val="007B4675"/>
    <w:rsid w:val="008F54FC"/>
    <w:rsid w:val="009475E6"/>
    <w:rsid w:val="009E57F1"/>
    <w:rsid w:val="00AC0C97"/>
    <w:rsid w:val="00AD2B57"/>
    <w:rsid w:val="00B6722E"/>
    <w:rsid w:val="00BD792E"/>
    <w:rsid w:val="00BF0F9C"/>
    <w:rsid w:val="00BF788E"/>
    <w:rsid w:val="00CB4EC2"/>
    <w:rsid w:val="00E15E91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6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5E91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9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irena.kesnerova@respondeo.cz</dc:creator>
  <cp:lastModifiedBy>Veronika Pacesova</cp:lastModifiedBy>
  <cp:revision>7</cp:revision>
  <cp:lastPrinted>2020-02-24T08:06:00Z</cp:lastPrinted>
  <dcterms:created xsi:type="dcterms:W3CDTF">2020-03-02T13:40:00Z</dcterms:created>
  <dcterms:modified xsi:type="dcterms:W3CDTF">2020-03-02T14:14:00Z</dcterms:modified>
</cp:coreProperties>
</file>